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EFE" w:rsidRPr="00E32A24" w:rsidRDefault="00477EFE" w:rsidP="00477EFE">
      <w:pPr>
        <w:spacing w:after="120" w:line="240" w:lineRule="auto"/>
        <w:jc w:val="center"/>
        <w:rPr>
          <w:b/>
          <w:sz w:val="36"/>
          <w:szCs w:val="36"/>
          <w:u w:val="single"/>
        </w:rPr>
      </w:pPr>
      <w:r>
        <w:rPr>
          <w:b/>
          <w:sz w:val="36"/>
          <w:szCs w:val="36"/>
          <w:u w:val="single"/>
        </w:rPr>
        <w:t>Corn</w:t>
      </w:r>
      <w:r>
        <w:rPr>
          <w:b/>
          <w:sz w:val="36"/>
          <w:szCs w:val="36"/>
          <w:u w:val="single"/>
        </w:rPr>
        <w:t xml:space="preserve"> Ceremony</w:t>
      </w:r>
    </w:p>
    <w:p w:rsidR="00477EFE" w:rsidRPr="00CC5042" w:rsidRDefault="00477EFE" w:rsidP="00477EFE">
      <w:pPr>
        <w:spacing w:after="120" w:line="240" w:lineRule="auto"/>
        <w:jc w:val="center"/>
        <w:rPr>
          <w:b/>
          <w:sz w:val="32"/>
          <w:szCs w:val="32"/>
        </w:rPr>
      </w:pPr>
      <w:r w:rsidRPr="00CC5042">
        <w:rPr>
          <w:b/>
          <w:sz w:val="32"/>
          <w:szCs w:val="32"/>
        </w:rPr>
        <w:t>Lesson of Sharing and Giving to Others</w:t>
      </w:r>
    </w:p>
    <w:p w:rsidR="00477EFE" w:rsidRDefault="00477EFE" w:rsidP="00CC5042">
      <w:pPr>
        <w:spacing w:after="120" w:line="240" w:lineRule="auto"/>
        <w:jc w:val="both"/>
        <w:rPr>
          <w:sz w:val="24"/>
          <w:szCs w:val="24"/>
        </w:rPr>
      </w:pPr>
      <w:r w:rsidRPr="00270D18">
        <w:rPr>
          <w:b/>
          <w:sz w:val="24"/>
          <w:szCs w:val="24"/>
        </w:rPr>
        <w:t>Overview:</w:t>
      </w:r>
      <w:r w:rsidRPr="00270D18">
        <w:rPr>
          <w:sz w:val="24"/>
          <w:szCs w:val="24"/>
        </w:rPr>
        <w:t xml:space="preserve"> </w:t>
      </w:r>
      <w:r>
        <w:rPr>
          <w:sz w:val="24"/>
          <w:szCs w:val="24"/>
        </w:rPr>
        <w:t xml:space="preserve">This ceremony is </w:t>
      </w:r>
      <w:r w:rsidR="00CC5042">
        <w:rPr>
          <w:sz w:val="24"/>
          <w:szCs w:val="24"/>
        </w:rPr>
        <w:t xml:space="preserve">meant to be performed generally on its own. It is based on giving thanks for the harvest. It is best performed around a small to medium size campfire, not the size of a large council fire. </w:t>
      </w:r>
    </w:p>
    <w:p w:rsidR="00CC5042" w:rsidRDefault="00CC5042" w:rsidP="00CC5042">
      <w:pPr>
        <w:spacing w:after="120" w:line="240" w:lineRule="auto"/>
        <w:jc w:val="both"/>
        <w:rPr>
          <w:sz w:val="24"/>
          <w:szCs w:val="24"/>
        </w:rPr>
      </w:pPr>
      <w:r>
        <w:rPr>
          <w:sz w:val="24"/>
          <w:szCs w:val="24"/>
        </w:rPr>
        <w:t xml:space="preserve">Gather the Longhouse around the campfire, seated one or two rows deep (preferably children in </w:t>
      </w:r>
      <w:r w:rsidR="00FC2D47">
        <w:rPr>
          <w:sz w:val="24"/>
          <w:szCs w:val="24"/>
        </w:rPr>
        <w:t xml:space="preserve">the </w:t>
      </w:r>
      <w:r>
        <w:rPr>
          <w:sz w:val="24"/>
          <w:szCs w:val="24"/>
        </w:rPr>
        <w:t xml:space="preserve">front row with parents seated behind, close enough to hear the ceremony and to hear a story told without the story-teller having to shout. </w:t>
      </w:r>
    </w:p>
    <w:p w:rsidR="00477EFE" w:rsidRPr="00FF794C" w:rsidRDefault="00CC5042" w:rsidP="00CC5042">
      <w:pPr>
        <w:spacing w:after="120" w:line="240" w:lineRule="auto"/>
        <w:jc w:val="both"/>
        <w:rPr>
          <w:sz w:val="24"/>
          <w:szCs w:val="24"/>
        </w:rPr>
      </w:pPr>
      <w:r>
        <w:rPr>
          <w:sz w:val="24"/>
          <w:szCs w:val="24"/>
        </w:rPr>
        <w:t xml:space="preserve">All participants will be given a few kernels of dried corn to hold during a portion of the ceremony. Prepare or obtain enough with some extra so there is no chance of running out. </w:t>
      </w:r>
    </w:p>
    <w:p w:rsidR="00477EFE" w:rsidRDefault="00477EFE" w:rsidP="00477EFE">
      <w:pPr>
        <w:spacing w:after="120" w:line="240" w:lineRule="auto"/>
        <w:jc w:val="both"/>
        <w:rPr>
          <w:sz w:val="24"/>
          <w:szCs w:val="24"/>
        </w:rPr>
      </w:pPr>
    </w:p>
    <w:p w:rsidR="00477EFE" w:rsidRPr="00D06B6E" w:rsidRDefault="00477EFE" w:rsidP="00477EFE">
      <w:pPr>
        <w:spacing w:after="120" w:line="240" w:lineRule="auto"/>
        <w:rPr>
          <w:b/>
          <w:sz w:val="24"/>
          <w:szCs w:val="24"/>
        </w:rPr>
      </w:pPr>
      <w:r w:rsidRPr="00D06B6E">
        <w:rPr>
          <w:b/>
          <w:sz w:val="24"/>
          <w:szCs w:val="24"/>
        </w:rPr>
        <w:t>Participants:</w:t>
      </w:r>
    </w:p>
    <w:p w:rsidR="00477EFE" w:rsidRDefault="00477EFE" w:rsidP="00477EFE">
      <w:pPr>
        <w:pStyle w:val="ListParagraph"/>
        <w:numPr>
          <w:ilvl w:val="0"/>
          <w:numId w:val="1"/>
        </w:numPr>
        <w:spacing w:after="120" w:line="240" w:lineRule="auto"/>
        <w:rPr>
          <w:sz w:val="24"/>
          <w:szCs w:val="24"/>
        </w:rPr>
      </w:pPr>
      <w:r>
        <w:rPr>
          <w:sz w:val="24"/>
          <w:szCs w:val="24"/>
        </w:rPr>
        <w:t>Longhouse Chief</w:t>
      </w:r>
      <w:r w:rsidR="00FC2D47">
        <w:rPr>
          <w:sz w:val="24"/>
          <w:szCs w:val="24"/>
        </w:rPr>
        <w:t>,</w:t>
      </w:r>
      <w:r w:rsidR="00CC5042">
        <w:rPr>
          <w:sz w:val="24"/>
          <w:szCs w:val="24"/>
        </w:rPr>
        <w:t xml:space="preserve"> or other as the </w:t>
      </w:r>
      <w:r w:rsidR="003A6AE2">
        <w:rPr>
          <w:sz w:val="24"/>
          <w:szCs w:val="24"/>
        </w:rPr>
        <w:t>leader/</w:t>
      </w:r>
      <w:r w:rsidR="00CC5042">
        <w:rPr>
          <w:sz w:val="24"/>
          <w:szCs w:val="24"/>
        </w:rPr>
        <w:t>main presenter.</w:t>
      </w:r>
    </w:p>
    <w:p w:rsidR="00CC5042" w:rsidRDefault="00CC5042" w:rsidP="00477EFE">
      <w:pPr>
        <w:pStyle w:val="ListParagraph"/>
        <w:numPr>
          <w:ilvl w:val="0"/>
          <w:numId w:val="1"/>
        </w:numPr>
        <w:spacing w:after="120" w:line="240" w:lineRule="auto"/>
        <w:rPr>
          <w:sz w:val="24"/>
          <w:szCs w:val="24"/>
        </w:rPr>
      </w:pPr>
      <w:r>
        <w:rPr>
          <w:sz w:val="24"/>
          <w:szCs w:val="24"/>
        </w:rPr>
        <w:t>Story-Teller</w:t>
      </w:r>
    </w:p>
    <w:p w:rsidR="00477EFE" w:rsidRDefault="00477EFE" w:rsidP="00477EFE">
      <w:pPr>
        <w:spacing w:after="120" w:line="240" w:lineRule="auto"/>
        <w:rPr>
          <w:sz w:val="24"/>
          <w:szCs w:val="24"/>
        </w:rPr>
      </w:pPr>
    </w:p>
    <w:p w:rsidR="00CC5042" w:rsidRPr="008765CA" w:rsidRDefault="00CC5042" w:rsidP="008765CA">
      <w:pPr>
        <w:spacing w:after="120" w:line="252" w:lineRule="auto"/>
        <w:jc w:val="both"/>
        <w:rPr>
          <w:rFonts w:cstheme="minorHAnsi"/>
          <w:b/>
          <w:sz w:val="28"/>
          <w:szCs w:val="28"/>
        </w:rPr>
      </w:pPr>
      <w:r>
        <w:br w:type="page"/>
      </w:r>
      <w:r w:rsidRPr="008765CA">
        <w:rPr>
          <w:rFonts w:cstheme="minorHAnsi"/>
          <w:b/>
          <w:sz w:val="28"/>
          <w:szCs w:val="28"/>
        </w:rPr>
        <w:lastRenderedPageBreak/>
        <w:t>Corn Ceremony – Lesson of Sharing and Giving to Others</w:t>
      </w:r>
    </w:p>
    <w:p w:rsidR="00CC5042" w:rsidRPr="003A6AE2" w:rsidRDefault="003A6AE2" w:rsidP="008765CA">
      <w:pPr>
        <w:spacing w:after="120" w:line="252" w:lineRule="auto"/>
        <w:jc w:val="both"/>
        <w:rPr>
          <w:rFonts w:cstheme="minorHAnsi"/>
          <w:sz w:val="24"/>
          <w:szCs w:val="24"/>
        </w:rPr>
      </w:pPr>
      <w:r w:rsidRPr="003A6AE2">
        <w:rPr>
          <w:rFonts w:cstheme="minorHAnsi"/>
          <w:b/>
          <w:sz w:val="24"/>
          <w:szCs w:val="24"/>
        </w:rPr>
        <w:t>LEADER:</w:t>
      </w:r>
      <w:r>
        <w:rPr>
          <w:rFonts w:cstheme="minorHAnsi"/>
          <w:sz w:val="24"/>
          <w:szCs w:val="24"/>
        </w:rPr>
        <w:t xml:space="preserve"> </w:t>
      </w:r>
      <w:r w:rsidR="00CC5042" w:rsidRPr="003A6AE2">
        <w:rPr>
          <w:rFonts w:cstheme="minorHAnsi"/>
          <w:sz w:val="24"/>
          <w:szCs w:val="24"/>
        </w:rPr>
        <w:t>This fall time is also the time of the Great Harvest. Some call this time of year the time of the Harvest Moon. Some Native American</w:t>
      </w:r>
      <w:r w:rsidR="008765CA" w:rsidRPr="003A6AE2">
        <w:rPr>
          <w:rFonts w:cstheme="minorHAnsi"/>
          <w:sz w:val="24"/>
          <w:szCs w:val="24"/>
        </w:rPr>
        <w:t xml:space="preserve"> Indians</w:t>
      </w:r>
      <w:r w:rsidR="00CC5042" w:rsidRPr="003A6AE2">
        <w:rPr>
          <w:rFonts w:cstheme="minorHAnsi"/>
          <w:sz w:val="24"/>
          <w:szCs w:val="24"/>
        </w:rPr>
        <w:t xml:space="preserve"> also called this the time of the Green Corn Moon, the time when the corn and many of the crops were ready to be picked and stored for the winter. Corn was one of the more important of these crops for the Native American Indians. They could grow it in great quantities, and store much of it to help feed them as well as feeding their animals through the coming long winters.</w:t>
      </w:r>
    </w:p>
    <w:p w:rsidR="00CC5042" w:rsidRPr="003A6AE2" w:rsidRDefault="00CC5042" w:rsidP="008765CA">
      <w:pPr>
        <w:spacing w:after="120" w:line="252" w:lineRule="auto"/>
        <w:jc w:val="both"/>
        <w:rPr>
          <w:rFonts w:cstheme="minorHAnsi"/>
          <w:sz w:val="24"/>
          <w:szCs w:val="24"/>
        </w:rPr>
      </w:pPr>
      <w:r w:rsidRPr="003A6AE2">
        <w:rPr>
          <w:rFonts w:cstheme="minorHAnsi"/>
          <w:sz w:val="24"/>
          <w:szCs w:val="24"/>
        </w:rPr>
        <w:t>Corn is a food that was developed long ago, mainly by the Native American Indians. They shared it with their needy neighbors, which reminds us to love our neighbor as ourselves.</w:t>
      </w:r>
    </w:p>
    <w:p w:rsidR="00CC5042" w:rsidRPr="003A6AE2" w:rsidRDefault="00CC5042" w:rsidP="008765CA">
      <w:pPr>
        <w:spacing w:after="120" w:line="252" w:lineRule="auto"/>
        <w:jc w:val="both"/>
        <w:rPr>
          <w:rFonts w:cstheme="minorHAnsi"/>
          <w:sz w:val="24"/>
          <w:szCs w:val="24"/>
        </w:rPr>
      </w:pPr>
      <w:r w:rsidRPr="003A6AE2">
        <w:rPr>
          <w:rFonts w:cstheme="minorHAnsi"/>
          <w:sz w:val="24"/>
          <w:szCs w:val="24"/>
        </w:rPr>
        <w:t xml:space="preserve">Corn is one of the gifts given by the </w:t>
      </w:r>
      <w:r w:rsidR="008765CA" w:rsidRPr="003A6AE2">
        <w:rPr>
          <w:rFonts w:cstheme="minorHAnsi"/>
          <w:sz w:val="24"/>
          <w:szCs w:val="24"/>
        </w:rPr>
        <w:t>Native American Indians</w:t>
      </w:r>
      <w:r w:rsidRPr="003A6AE2">
        <w:rPr>
          <w:rFonts w:cstheme="minorHAnsi"/>
          <w:sz w:val="24"/>
          <w:szCs w:val="24"/>
        </w:rPr>
        <w:t xml:space="preserve"> to the early Englis</w:t>
      </w:r>
      <w:r w:rsidR="008765CA" w:rsidRPr="003A6AE2">
        <w:rPr>
          <w:rFonts w:cstheme="minorHAnsi"/>
          <w:sz w:val="24"/>
          <w:szCs w:val="24"/>
        </w:rPr>
        <w:t>h settlers of this country. The</w:t>
      </w:r>
      <w:r w:rsidR="008765CA" w:rsidRPr="003A6AE2">
        <w:rPr>
          <w:rFonts w:cstheme="minorHAnsi"/>
          <w:sz w:val="24"/>
          <w:szCs w:val="24"/>
        </w:rPr>
        <w:t xml:space="preserve"> Indians</w:t>
      </w:r>
      <w:r w:rsidRPr="003A6AE2">
        <w:rPr>
          <w:rFonts w:cstheme="minorHAnsi"/>
          <w:sz w:val="24"/>
          <w:szCs w:val="24"/>
        </w:rPr>
        <w:t xml:space="preserve"> had taught the settlers how to grow corn, and the many things that could be made from it.</w:t>
      </w:r>
    </w:p>
    <w:p w:rsidR="00CC5042" w:rsidRPr="003A6AE2" w:rsidRDefault="008765CA" w:rsidP="008765CA">
      <w:pPr>
        <w:spacing w:after="120" w:line="252" w:lineRule="auto"/>
        <w:jc w:val="both"/>
        <w:rPr>
          <w:rFonts w:cstheme="minorHAnsi"/>
          <w:i/>
          <w:sz w:val="24"/>
          <w:szCs w:val="24"/>
        </w:rPr>
      </w:pPr>
      <w:r w:rsidRPr="003A6AE2">
        <w:rPr>
          <w:rFonts w:cstheme="minorHAnsi"/>
          <w:i/>
          <w:sz w:val="24"/>
          <w:szCs w:val="24"/>
        </w:rPr>
        <w:t>(</w:t>
      </w:r>
      <w:r w:rsidR="00CC5042" w:rsidRPr="003A6AE2">
        <w:rPr>
          <w:rFonts w:cstheme="minorHAnsi"/>
          <w:i/>
          <w:sz w:val="24"/>
          <w:szCs w:val="24"/>
        </w:rPr>
        <w:t xml:space="preserve">Pass out kernels, </w:t>
      </w:r>
      <w:r w:rsidRPr="003A6AE2">
        <w:rPr>
          <w:rFonts w:cstheme="minorHAnsi"/>
          <w:i/>
          <w:sz w:val="24"/>
          <w:szCs w:val="24"/>
        </w:rPr>
        <w:t xml:space="preserve">a small handful to each person, asking them to </w:t>
      </w:r>
      <w:r w:rsidR="00CC5042" w:rsidRPr="003A6AE2">
        <w:rPr>
          <w:rFonts w:cstheme="minorHAnsi"/>
          <w:i/>
          <w:sz w:val="24"/>
          <w:szCs w:val="24"/>
        </w:rPr>
        <w:t xml:space="preserve">hold them in </w:t>
      </w:r>
      <w:r w:rsidRPr="003A6AE2">
        <w:rPr>
          <w:rFonts w:cstheme="minorHAnsi"/>
          <w:i/>
          <w:sz w:val="24"/>
          <w:szCs w:val="24"/>
        </w:rPr>
        <w:t>their</w:t>
      </w:r>
      <w:r w:rsidR="00CC5042" w:rsidRPr="003A6AE2">
        <w:rPr>
          <w:rFonts w:cstheme="minorHAnsi"/>
          <w:i/>
          <w:sz w:val="24"/>
          <w:szCs w:val="24"/>
        </w:rPr>
        <w:t xml:space="preserve"> hand.</w:t>
      </w:r>
      <w:r w:rsidRPr="003A6AE2">
        <w:rPr>
          <w:rFonts w:cstheme="minorHAnsi"/>
          <w:i/>
          <w:sz w:val="24"/>
          <w:szCs w:val="24"/>
        </w:rPr>
        <w:t>)</w:t>
      </w:r>
    </w:p>
    <w:p w:rsidR="00CC5042" w:rsidRPr="003A6AE2" w:rsidRDefault="00CC5042" w:rsidP="008765CA">
      <w:pPr>
        <w:spacing w:after="120" w:line="252" w:lineRule="auto"/>
        <w:jc w:val="both"/>
        <w:rPr>
          <w:rFonts w:cstheme="minorHAnsi"/>
          <w:sz w:val="24"/>
          <w:szCs w:val="24"/>
        </w:rPr>
      </w:pPr>
      <w:r w:rsidRPr="003A6AE2">
        <w:rPr>
          <w:rFonts w:cstheme="minorHAnsi"/>
          <w:sz w:val="24"/>
          <w:szCs w:val="24"/>
        </w:rPr>
        <w:t xml:space="preserve">Corn is one of the </w:t>
      </w:r>
      <w:r w:rsidR="008765CA" w:rsidRPr="003A6AE2">
        <w:rPr>
          <w:rFonts w:cstheme="minorHAnsi"/>
          <w:sz w:val="24"/>
          <w:szCs w:val="24"/>
        </w:rPr>
        <w:t xml:space="preserve">important </w:t>
      </w:r>
      <w:r w:rsidRPr="003A6AE2">
        <w:rPr>
          <w:rFonts w:cstheme="minorHAnsi"/>
          <w:sz w:val="24"/>
          <w:szCs w:val="24"/>
        </w:rPr>
        <w:t xml:space="preserve">foods shared between the </w:t>
      </w:r>
      <w:r w:rsidR="008765CA" w:rsidRPr="003A6AE2">
        <w:rPr>
          <w:rFonts w:cstheme="minorHAnsi"/>
          <w:sz w:val="24"/>
          <w:szCs w:val="24"/>
        </w:rPr>
        <w:t>Native American Indians</w:t>
      </w:r>
      <w:r w:rsidRPr="003A6AE2">
        <w:rPr>
          <w:rFonts w:cstheme="minorHAnsi"/>
          <w:sz w:val="24"/>
          <w:szCs w:val="24"/>
        </w:rPr>
        <w:t xml:space="preserve"> and the settlers on that first celebration very long ago of the holiday we call Thanksgiving. On that first </w:t>
      </w:r>
      <w:r w:rsidR="008765CA" w:rsidRPr="003A6AE2">
        <w:rPr>
          <w:rFonts w:cstheme="minorHAnsi"/>
          <w:sz w:val="24"/>
          <w:szCs w:val="24"/>
        </w:rPr>
        <w:t>T</w:t>
      </w:r>
      <w:r w:rsidRPr="003A6AE2">
        <w:rPr>
          <w:rFonts w:cstheme="minorHAnsi"/>
          <w:sz w:val="24"/>
          <w:szCs w:val="24"/>
        </w:rPr>
        <w:t>hanksgiving, those settlers (</w:t>
      </w:r>
      <w:r w:rsidR="008765CA" w:rsidRPr="003A6AE2">
        <w:rPr>
          <w:rFonts w:cstheme="minorHAnsi"/>
          <w:sz w:val="24"/>
          <w:szCs w:val="24"/>
        </w:rPr>
        <w:t xml:space="preserve">commonly called </w:t>
      </w:r>
      <w:r w:rsidRPr="003A6AE2">
        <w:rPr>
          <w:rFonts w:cstheme="minorHAnsi"/>
          <w:sz w:val="24"/>
          <w:szCs w:val="24"/>
        </w:rPr>
        <w:t>the Pilgrims) gave thanks that they were alive, that they had food to survive, and that God had sent them help in learning to survive in their new lands in the form of the Indians, who had lived here many centuries before the English settlers arrived.</w:t>
      </w:r>
      <w:bookmarkStart w:id="0" w:name="_GoBack"/>
      <w:bookmarkEnd w:id="0"/>
    </w:p>
    <w:p w:rsidR="008765CA" w:rsidRPr="003A6AE2" w:rsidRDefault="008765CA" w:rsidP="008765CA">
      <w:pPr>
        <w:spacing w:after="120" w:line="252" w:lineRule="auto"/>
        <w:jc w:val="both"/>
        <w:rPr>
          <w:rFonts w:cstheme="minorHAnsi"/>
          <w:sz w:val="24"/>
          <w:szCs w:val="24"/>
        </w:rPr>
      </w:pPr>
    </w:p>
    <w:p w:rsidR="00CC5042" w:rsidRPr="003A6AE2" w:rsidRDefault="008765CA" w:rsidP="008765CA">
      <w:pPr>
        <w:spacing w:after="120" w:line="252" w:lineRule="auto"/>
        <w:jc w:val="both"/>
        <w:rPr>
          <w:rFonts w:cstheme="minorHAnsi"/>
          <w:i/>
          <w:sz w:val="24"/>
          <w:szCs w:val="24"/>
        </w:rPr>
      </w:pPr>
      <w:r w:rsidRPr="003A6AE2">
        <w:rPr>
          <w:rFonts w:cstheme="minorHAnsi"/>
          <w:b/>
          <w:i/>
          <w:sz w:val="24"/>
          <w:szCs w:val="24"/>
        </w:rPr>
        <w:t>STORY TELLER:</w:t>
      </w:r>
      <w:r w:rsidRPr="003A6AE2">
        <w:rPr>
          <w:rFonts w:cstheme="minorHAnsi"/>
          <w:i/>
          <w:sz w:val="24"/>
          <w:szCs w:val="24"/>
        </w:rPr>
        <w:t xml:space="preserve"> </w:t>
      </w:r>
      <w:r w:rsidR="00CC5042" w:rsidRPr="003A6AE2">
        <w:rPr>
          <w:rFonts w:cstheme="minorHAnsi"/>
          <w:i/>
          <w:sz w:val="24"/>
          <w:szCs w:val="24"/>
        </w:rPr>
        <w:t>Tell the story of the Leather Bags.</w:t>
      </w:r>
      <w:r w:rsidRPr="003A6AE2">
        <w:rPr>
          <w:rFonts w:cstheme="minorHAnsi"/>
          <w:i/>
          <w:sz w:val="24"/>
          <w:szCs w:val="24"/>
        </w:rPr>
        <w:t xml:space="preserve"> (last 2 pages of this script)</w:t>
      </w:r>
    </w:p>
    <w:p w:rsidR="003A6AE2" w:rsidRPr="003A6AE2" w:rsidRDefault="003A6AE2" w:rsidP="008765CA">
      <w:pPr>
        <w:spacing w:after="120" w:line="252" w:lineRule="auto"/>
        <w:jc w:val="both"/>
        <w:rPr>
          <w:rFonts w:cstheme="minorHAnsi"/>
          <w:i/>
          <w:sz w:val="24"/>
          <w:szCs w:val="24"/>
        </w:rPr>
      </w:pPr>
      <w:r w:rsidRPr="003A6AE2">
        <w:rPr>
          <w:rFonts w:cstheme="minorHAnsi"/>
          <w:i/>
          <w:sz w:val="24"/>
          <w:szCs w:val="24"/>
        </w:rPr>
        <w:t>(It is encouraged, that the Story Teller should memorize the basics of the story and dramatize it, not just read it from the paper.)</w:t>
      </w:r>
    </w:p>
    <w:p w:rsidR="003A6AE2" w:rsidRPr="003A6AE2" w:rsidRDefault="003A6AE2" w:rsidP="008765CA">
      <w:pPr>
        <w:spacing w:after="120" w:line="252" w:lineRule="auto"/>
        <w:jc w:val="both"/>
        <w:rPr>
          <w:rFonts w:cstheme="minorHAnsi"/>
          <w:i/>
          <w:sz w:val="24"/>
          <w:szCs w:val="24"/>
        </w:rPr>
      </w:pPr>
    </w:p>
    <w:p w:rsidR="008765CA" w:rsidRPr="003A6AE2" w:rsidRDefault="003A6AE2" w:rsidP="008765CA">
      <w:pPr>
        <w:spacing w:after="120" w:line="252" w:lineRule="auto"/>
        <w:jc w:val="both"/>
        <w:rPr>
          <w:rFonts w:cstheme="minorHAnsi"/>
          <w:i/>
          <w:sz w:val="24"/>
          <w:szCs w:val="24"/>
        </w:rPr>
      </w:pPr>
      <w:r w:rsidRPr="00467F21">
        <w:rPr>
          <w:rFonts w:cstheme="minorHAnsi"/>
          <w:b/>
          <w:sz w:val="24"/>
          <w:szCs w:val="24"/>
        </w:rPr>
        <w:t>LEADER:</w:t>
      </w:r>
      <w:r>
        <w:rPr>
          <w:rFonts w:cstheme="minorHAnsi"/>
          <w:b/>
          <w:i/>
          <w:sz w:val="24"/>
          <w:szCs w:val="24"/>
        </w:rPr>
        <w:t xml:space="preserve"> </w:t>
      </w:r>
      <w:r w:rsidR="008765CA" w:rsidRPr="003A6AE2">
        <w:rPr>
          <w:rFonts w:cstheme="minorHAnsi"/>
          <w:i/>
          <w:sz w:val="24"/>
          <w:szCs w:val="24"/>
        </w:rPr>
        <w:t>(After story…)</w:t>
      </w:r>
    </w:p>
    <w:p w:rsidR="00CC5042" w:rsidRPr="003A6AE2" w:rsidRDefault="00CC5042" w:rsidP="008765CA">
      <w:pPr>
        <w:pStyle w:val="ListParagraph"/>
        <w:numPr>
          <w:ilvl w:val="0"/>
          <w:numId w:val="2"/>
        </w:numPr>
        <w:spacing w:after="120" w:line="252" w:lineRule="auto"/>
        <w:jc w:val="both"/>
        <w:rPr>
          <w:rFonts w:cstheme="minorHAnsi"/>
          <w:sz w:val="24"/>
          <w:szCs w:val="24"/>
        </w:rPr>
      </w:pPr>
      <w:r w:rsidRPr="003A6AE2">
        <w:rPr>
          <w:rFonts w:cstheme="minorHAnsi"/>
          <w:sz w:val="24"/>
          <w:szCs w:val="24"/>
        </w:rPr>
        <w:t xml:space="preserve">Silently, think of how you would use your corn. </w:t>
      </w:r>
      <w:r w:rsidR="003A6AE2">
        <w:rPr>
          <w:rFonts w:cstheme="minorHAnsi"/>
          <w:sz w:val="24"/>
          <w:szCs w:val="24"/>
        </w:rPr>
        <w:t>To what good use would you put it to?</w:t>
      </w:r>
    </w:p>
    <w:p w:rsidR="008765CA" w:rsidRPr="003A6AE2" w:rsidRDefault="00CC5042" w:rsidP="008765CA">
      <w:pPr>
        <w:pStyle w:val="ListParagraph"/>
        <w:numPr>
          <w:ilvl w:val="0"/>
          <w:numId w:val="2"/>
        </w:numPr>
        <w:spacing w:after="120" w:line="252" w:lineRule="auto"/>
        <w:jc w:val="both"/>
        <w:rPr>
          <w:rFonts w:cstheme="minorHAnsi"/>
          <w:sz w:val="24"/>
          <w:szCs w:val="24"/>
        </w:rPr>
      </w:pPr>
      <w:r w:rsidRPr="003A6AE2">
        <w:rPr>
          <w:rFonts w:cstheme="minorHAnsi"/>
          <w:sz w:val="24"/>
          <w:szCs w:val="24"/>
        </w:rPr>
        <w:t>Would anyone like to share their thoughts?</w:t>
      </w:r>
    </w:p>
    <w:p w:rsidR="00CC5042" w:rsidRPr="003A6AE2" w:rsidRDefault="008765CA" w:rsidP="008765CA">
      <w:pPr>
        <w:spacing w:after="120" w:line="252" w:lineRule="auto"/>
        <w:jc w:val="both"/>
        <w:rPr>
          <w:rFonts w:cstheme="minorHAnsi"/>
          <w:sz w:val="24"/>
          <w:szCs w:val="24"/>
        </w:rPr>
      </w:pPr>
      <w:r w:rsidRPr="003A6AE2">
        <w:rPr>
          <w:rFonts w:cstheme="minorHAnsi"/>
          <w:sz w:val="24"/>
          <w:szCs w:val="24"/>
        </w:rPr>
        <w:t>Would you all please now in silence, p</w:t>
      </w:r>
      <w:r w:rsidR="00CC5042" w:rsidRPr="003A6AE2">
        <w:rPr>
          <w:rFonts w:cstheme="minorHAnsi"/>
          <w:sz w:val="24"/>
          <w:szCs w:val="24"/>
        </w:rPr>
        <w:t>lace your kernels into the fire as an offering of your thoughts to the Great Spirit.</w:t>
      </w:r>
      <w:r w:rsidRPr="003A6AE2">
        <w:rPr>
          <w:rFonts w:cstheme="minorHAnsi"/>
          <w:sz w:val="24"/>
          <w:szCs w:val="24"/>
        </w:rPr>
        <w:t xml:space="preserve"> </w:t>
      </w:r>
      <w:r w:rsidRPr="003A6AE2">
        <w:rPr>
          <w:rFonts w:cstheme="minorHAnsi"/>
          <w:i/>
          <w:sz w:val="24"/>
          <w:szCs w:val="24"/>
        </w:rPr>
        <w:t>(Allow time for this, encourage silence.)</w:t>
      </w:r>
    </w:p>
    <w:p w:rsidR="00CC5042" w:rsidRDefault="00CC5042" w:rsidP="008765CA">
      <w:pPr>
        <w:spacing w:after="120" w:line="252" w:lineRule="auto"/>
        <w:jc w:val="both"/>
        <w:rPr>
          <w:rFonts w:cstheme="minorHAnsi"/>
          <w:sz w:val="24"/>
          <w:szCs w:val="24"/>
        </w:rPr>
      </w:pPr>
      <w:r w:rsidRPr="003A6AE2">
        <w:rPr>
          <w:rFonts w:cstheme="minorHAnsi"/>
          <w:b/>
          <w:sz w:val="24"/>
          <w:szCs w:val="24"/>
        </w:rPr>
        <w:t>Final Prayer:</w:t>
      </w:r>
      <w:r w:rsidRPr="003A6AE2">
        <w:rPr>
          <w:rFonts w:cstheme="minorHAnsi"/>
          <w:sz w:val="24"/>
          <w:szCs w:val="24"/>
        </w:rPr>
        <w:t xml:space="preserve"> Great Spirit </w:t>
      </w:r>
      <w:r w:rsidR="00FC2D47">
        <w:rPr>
          <w:rFonts w:cstheme="minorHAnsi"/>
          <w:sz w:val="24"/>
          <w:szCs w:val="24"/>
        </w:rPr>
        <w:t xml:space="preserve">above </w:t>
      </w:r>
      <w:r w:rsidRPr="003A6AE2">
        <w:rPr>
          <w:rFonts w:cstheme="minorHAnsi"/>
          <w:sz w:val="24"/>
          <w:szCs w:val="24"/>
        </w:rPr>
        <w:t>and Mother Earth</w:t>
      </w:r>
      <w:r w:rsidR="00FC2D47">
        <w:rPr>
          <w:rFonts w:cstheme="minorHAnsi"/>
          <w:sz w:val="24"/>
          <w:szCs w:val="24"/>
        </w:rPr>
        <w:t xml:space="preserve"> below</w:t>
      </w:r>
      <w:r w:rsidRPr="003A6AE2">
        <w:rPr>
          <w:rFonts w:cstheme="minorHAnsi"/>
          <w:sz w:val="24"/>
          <w:szCs w:val="24"/>
        </w:rPr>
        <w:t xml:space="preserve">, </w:t>
      </w:r>
      <w:r w:rsidR="00FC2D47">
        <w:rPr>
          <w:rFonts w:cstheme="minorHAnsi"/>
          <w:sz w:val="24"/>
          <w:szCs w:val="24"/>
        </w:rPr>
        <w:t>we give thanks for all that you provide that we may live. W</w:t>
      </w:r>
      <w:r w:rsidR="003A6AE2">
        <w:rPr>
          <w:rFonts w:cstheme="minorHAnsi"/>
          <w:sz w:val="24"/>
          <w:szCs w:val="24"/>
        </w:rPr>
        <w:t xml:space="preserve">e ask you </w:t>
      </w:r>
      <w:r w:rsidRPr="003A6AE2">
        <w:rPr>
          <w:rFonts w:cstheme="minorHAnsi"/>
          <w:sz w:val="24"/>
          <w:szCs w:val="24"/>
        </w:rPr>
        <w:t xml:space="preserve">to listen to the </w:t>
      </w:r>
      <w:r w:rsidR="003A6AE2">
        <w:rPr>
          <w:rFonts w:cstheme="minorHAnsi"/>
          <w:sz w:val="24"/>
          <w:szCs w:val="24"/>
        </w:rPr>
        <w:t>thoughts in the hearts of these people gathered here</w:t>
      </w:r>
      <w:r w:rsidRPr="003A6AE2">
        <w:rPr>
          <w:rFonts w:cstheme="minorHAnsi"/>
          <w:sz w:val="24"/>
          <w:szCs w:val="24"/>
        </w:rPr>
        <w:t xml:space="preserve">, </w:t>
      </w:r>
      <w:r w:rsidR="003A6AE2">
        <w:rPr>
          <w:rFonts w:cstheme="minorHAnsi"/>
          <w:sz w:val="24"/>
          <w:szCs w:val="24"/>
        </w:rPr>
        <w:t>and h</w:t>
      </w:r>
      <w:r w:rsidRPr="003A6AE2">
        <w:rPr>
          <w:rFonts w:cstheme="minorHAnsi"/>
          <w:sz w:val="24"/>
          <w:szCs w:val="24"/>
        </w:rPr>
        <w:t>ow they would use the</w:t>
      </w:r>
      <w:r w:rsidR="003A6AE2">
        <w:rPr>
          <w:rFonts w:cstheme="minorHAnsi"/>
          <w:sz w:val="24"/>
          <w:szCs w:val="24"/>
        </w:rPr>
        <w:t>i</w:t>
      </w:r>
      <w:r w:rsidRPr="003A6AE2">
        <w:rPr>
          <w:rFonts w:cstheme="minorHAnsi"/>
          <w:sz w:val="24"/>
          <w:szCs w:val="24"/>
        </w:rPr>
        <w:t xml:space="preserve">r gift </w:t>
      </w:r>
      <w:r w:rsidR="003A6AE2">
        <w:rPr>
          <w:rFonts w:cstheme="minorHAnsi"/>
          <w:sz w:val="24"/>
          <w:szCs w:val="24"/>
        </w:rPr>
        <w:t xml:space="preserve">of </w:t>
      </w:r>
      <w:r w:rsidRPr="003A6AE2">
        <w:rPr>
          <w:rFonts w:cstheme="minorHAnsi"/>
          <w:sz w:val="24"/>
          <w:szCs w:val="24"/>
        </w:rPr>
        <w:t xml:space="preserve">corn for the good of their fellow man. </w:t>
      </w:r>
    </w:p>
    <w:p w:rsidR="00FC2D47" w:rsidRPr="00FC2D47" w:rsidRDefault="00467F21" w:rsidP="008765CA">
      <w:pPr>
        <w:spacing w:after="120" w:line="252" w:lineRule="auto"/>
        <w:jc w:val="both"/>
        <w:rPr>
          <w:rFonts w:cstheme="minorHAnsi"/>
          <w:b/>
          <w:sz w:val="24"/>
          <w:szCs w:val="24"/>
        </w:rPr>
      </w:pPr>
      <w:r>
        <w:rPr>
          <w:rFonts w:cstheme="minorHAnsi"/>
          <w:b/>
          <w:sz w:val="24"/>
          <w:szCs w:val="24"/>
        </w:rPr>
        <w:t>(</w:t>
      </w:r>
      <w:r w:rsidR="00FC2D47">
        <w:rPr>
          <w:rFonts w:cstheme="minorHAnsi"/>
          <w:b/>
          <w:sz w:val="24"/>
          <w:szCs w:val="24"/>
        </w:rPr>
        <w:t xml:space="preserve">Recite </w:t>
      </w:r>
      <w:r>
        <w:rPr>
          <w:rFonts w:cstheme="minorHAnsi"/>
          <w:b/>
          <w:sz w:val="24"/>
          <w:szCs w:val="24"/>
        </w:rPr>
        <w:t>Longhouse Salutation!)</w:t>
      </w:r>
    </w:p>
    <w:p w:rsidR="00477EFE" w:rsidRPr="008765CA" w:rsidRDefault="00477EFE" w:rsidP="008765CA">
      <w:pPr>
        <w:spacing w:after="120" w:line="252" w:lineRule="auto"/>
        <w:jc w:val="both"/>
        <w:rPr>
          <w:rFonts w:cstheme="minorHAnsi"/>
        </w:rPr>
      </w:pPr>
    </w:p>
    <w:p w:rsidR="00477EFE" w:rsidRDefault="00477EFE">
      <w:r>
        <w:br w:type="page"/>
      </w:r>
    </w:p>
    <w:p w:rsidR="00477EFE" w:rsidRDefault="00477EFE"/>
    <w:p w:rsidR="001409B8" w:rsidRDefault="001409B8">
      <w:r>
        <w:rPr>
          <w:noProof/>
        </w:rPr>
        <w:drawing>
          <wp:inline distT="0" distB="0" distL="0" distR="0">
            <wp:extent cx="5943600" cy="354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B2.jpg"/>
                    <pic:cNvPicPr/>
                  </pic:nvPicPr>
                  <pic:blipFill>
                    <a:blip r:embed="rId5" cstate="print">
                      <a:extLst>
                        <a:ext uri="{28A0092B-C50C-407E-A947-70E740481C1C}">
                          <a14:useLocalDpi xmlns:a14="http://schemas.microsoft.com/office/drawing/2010/main" val="0"/>
                        </a:ext>
                      </a:extLst>
                    </a:blip>
                    <a:stretch>
                      <a:fillRect/>
                    </a:stretch>
                  </pic:blipFill>
                  <pic:spPr>
                    <a:xfrm rot="10800000">
                      <a:off x="0" y="0"/>
                      <a:ext cx="5943600" cy="3549650"/>
                    </a:xfrm>
                    <a:prstGeom prst="rect">
                      <a:avLst/>
                    </a:prstGeom>
                  </pic:spPr>
                </pic:pic>
              </a:graphicData>
            </a:graphic>
          </wp:inline>
        </w:drawing>
      </w:r>
    </w:p>
    <w:p w:rsidR="001409B8" w:rsidRDefault="001409B8">
      <w:r>
        <w:rPr>
          <w:noProof/>
        </w:rPr>
        <mc:AlternateContent>
          <mc:Choice Requires="wps">
            <w:drawing>
              <wp:anchor distT="0" distB="0" distL="114300" distR="114300" simplePos="0" relativeHeight="251659264" behindDoc="0" locked="0" layoutInCell="1" allowOverlap="1">
                <wp:simplePos x="0" y="0"/>
                <wp:positionH relativeFrom="column">
                  <wp:posOffset>396032</wp:posOffset>
                </wp:positionH>
                <wp:positionV relativeFrom="paragraph">
                  <wp:posOffset>1965723</wp:posOffset>
                </wp:positionV>
                <wp:extent cx="457200" cy="313899"/>
                <wp:effectExtent l="0" t="0" r="0" b="0"/>
                <wp:wrapNone/>
                <wp:docPr id="6" name="Rectangle: Rounded Corners 6"/>
                <wp:cNvGraphicFramePr/>
                <a:graphic xmlns:a="http://schemas.openxmlformats.org/drawingml/2006/main">
                  <a:graphicData uri="http://schemas.microsoft.com/office/word/2010/wordprocessingShape">
                    <wps:wsp>
                      <wps:cNvSpPr/>
                      <wps:spPr>
                        <a:xfrm>
                          <a:off x="0" y="0"/>
                          <a:ext cx="457200" cy="31389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ACA81E9" id="Rectangle: Rounded Corners 6" o:spid="_x0000_s1026" style="position:absolute;margin-left:31.2pt;margin-top:154.8pt;width:36pt;height:2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" fillcolor="white [3212]" stroked="f" strokeweight="1pt">
                <v:stroke joinstyle="miter"/>
              </v:roundrect>
            </w:pict>
          </mc:Fallback>
        </mc:AlternateContent>
      </w:r>
      <w:r>
        <w:rPr>
          <w:noProof/>
        </w:rPr>
        <w:drawing>
          <wp:inline distT="0" distB="0" distL="0" distR="0" wp14:anchorId="65DDF9DC" wp14:editId="0FC75048">
            <wp:extent cx="5943600" cy="3514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B1.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5943600" cy="3514725"/>
                    </a:xfrm>
                    <a:prstGeom prst="rect">
                      <a:avLst/>
                    </a:prstGeom>
                  </pic:spPr>
                </pic:pic>
              </a:graphicData>
            </a:graphic>
          </wp:inline>
        </w:drawing>
      </w:r>
    </w:p>
    <w:p w:rsidR="001409B8" w:rsidRDefault="001409B8">
      <w:r>
        <w:br w:type="page"/>
      </w:r>
    </w:p>
    <w:p w:rsidR="001409B8" w:rsidRDefault="001409B8"/>
    <w:p w:rsidR="001409B8" w:rsidRDefault="001409B8">
      <w:r>
        <w:rPr>
          <w:noProof/>
        </w:rPr>
        <w:drawing>
          <wp:anchor distT="0" distB="0" distL="114300" distR="114300" simplePos="0" relativeHeight="251658240" behindDoc="0" locked="0" layoutInCell="1" allowOverlap="1">
            <wp:simplePos x="0" y="0"/>
            <wp:positionH relativeFrom="column">
              <wp:posOffset>3193575</wp:posOffset>
            </wp:positionH>
            <wp:positionV relativeFrom="paragraph">
              <wp:posOffset>7677</wp:posOffset>
            </wp:positionV>
            <wp:extent cx="3315325" cy="35484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B5.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3321124" cy="35546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extent cx="3179928" cy="35941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B4.jpg"/>
                    <pic:cNvPicPr/>
                  </pic:nvPicPr>
                  <pic:blipFill rotWithShape="1">
                    <a:blip r:embed="rId8" cstate="print">
                      <a:extLst>
                        <a:ext uri="{28A0092B-C50C-407E-A947-70E740481C1C}">
                          <a14:useLocalDpi xmlns:a14="http://schemas.microsoft.com/office/drawing/2010/main" val="0"/>
                        </a:ext>
                      </a:extLst>
                    </a:blip>
                    <a:srcRect r="46498"/>
                    <a:stretch/>
                  </pic:blipFill>
                  <pic:spPr bwMode="auto">
                    <a:xfrm rot="10800000">
                      <a:off x="0" y="0"/>
                      <a:ext cx="3179928" cy="3594100"/>
                    </a:xfrm>
                    <a:prstGeom prst="rect">
                      <a:avLst/>
                    </a:prstGeom>
                    <a:ln>
                      <a:noFill/>
                    </a:ln>
                    <a:extLst>
                      <a:ext uri="{53640926-AAD7-44D8-BBD7-CCE9431645EC}">
                        <a14:shadowObscured xmlns:a14="http://schemas.microsoft.com/office/drawing/2010/main"/>
                      </a:ext>
                    </a:extLst>
                  </pic:spPr>
                </pic:pic>
              </a:graphicData>
            </a:graphic>
          </wp:inline>
        </w:drawing>
      </w:r>
    </w:p>
    <w:p w:rsidR="001409B8" w:rsidRDefault="001409B8"/>
    <w:p w:rsidR="001409B8" w:rsidRDefault="001409B8">
      <w:r>
        <w:rPr>
          <w:noProof/>
        </w:rPr>
        <w:drawing>
          <wp:inline distT="0" distB="0" distL="0" distR="0">
            <wp:extent cx="5943600" cy="34823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B3.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5943600" cy="3482340"/>
                    </a:xfrm>
                    <a:prstGeom prst="rect">
                      <a:avLst/>
                    </a:prstGeom>
                  </pic:spPr>
                </pic:pic>
              </a:graphicData>
            </a:graphic>
          </wp:inline>
        </w:drawing>
      </w:r>
    </w:p>
    <w:p w:rsidR="001409B8" w:rsidRDefault="001409B8"/>
    <w:sectPr w:rsidR="001409B8" w:rsidSect="00477EFE">
      <w:pgSz w:w="12240" w:h="15840"/>
      <w:pgMar w:top="99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137432"/>
    <w:multiLevelType w:val="hybridMultilevel"/>
    <w:tmpl w:val="C928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D52646"/>
    <w:multiLevelType w:val="hybridMultilevel"/>
    <w:tmpl w:val="0EDA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9B8"/>
    <w:rsid w:val="001409B8"/>
    <w:rsid w:val="003A6AE2"/>
    <w:rsid w:val="00467F21"/>
    <w:rsid w:val="00477EFE"/>
    <w:rsid w:val="008765CA"/>
    <w:rsid w:val="00BB4C14"/>
    <w:rsid w:val="00CC5042"/>
    <w:rsid w:val="00FC2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1F9CD"/>
  <w15:chartTrackingRefBased/>
  <w15:docId w15:val="{0257DB46-4A2A-416B-A891-F2C7051B8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CC5042"/>
    <w:pPr>
      <w:keepNext/>
      <w:spacing w:after="0" w:line="240" w:lineRule="auto"/>
      <w:outlineLvl w:val="0"/>
    </w:pPr>
    <w:rPr>
      <w:rFonts w:ascii="Arial" w:eastAsia="Times New Roman" w:hAnsi="Arial" w:cs="Times New Roman"/>
      <w:i/>
      <w:sz w:val="24"/>
      <w:szCs w:val="20"/>
    </w:rPr>
  </w:style>
  <w:style w:type="paragraph" w:styleId="Heading2">
    <w:name w:val="heading 2"/>
    <w:basedOn w:val="Normal"/>
    <w:next w:val="Normal"/>
    <w:link w:val="Heading2Char"/>
    <w:qFormat/>
    <w:rsid w:val="00CC5042"/>
    <w:pPr>
      <w:keepNext/>
      <w:spacing w:after="0" w:line="240" w:lineRule="auto"/>
      <w:outlineLvl w:val="1"/>
    </w:pPr>
    <w:rPr>
      <w:rFonts w:ascii="Arial" w:eastAsia="Times New Roman" w:hAnsi="Arial" w:cs="Times New Roman"/>
      <w:b/>
      <w:sz w:val="32"/>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EFE"/>
    <w:pPr>
      <w:spacing w:after="200" w:line="276" w:lineRule="auto"/>
      <w:ind w:left="720"/>
      <w:contextualSpacing/>
    </w:pPr>
  </w:style>
  <w:style w:type="character" w:customStyle="1" w:styleId="Heading1Char">
    <w:name w:val="Heading 1 Char"/>
    <w:basedOn w:val="DefaultParagraphFont"/>
    <w:link w:val="Heading1"/>
    <w:rsid w:val="00CC5042"/>
    <w:rPr>
      <w:rFonts w:ascii="Arial" w:eastAsia="Times New Roman" w:hAnsi="Arial" w:cs="Times New Roman"/>
      <w:i/>
      <w:sz w:val="24"/>
      <w:szCs w:val="20"/>
    </w:rPr>
  </w:style>
  <w:style w:type="character" w:customStyle="1" w:styleId="Heading2Char">
    <w:name w:val="Heading 2 Char"/>
    <w:basedOn w:val="DefaultParagraphFont"/>
    <w:link w:val="Heading2"/>
    <w:rsid w:val="00CC5042"/>
    <w:rPr>
      <w:rFonts w:ascii="Arial" w:eastAsia="Times New Roman" w:hAnsi="Arial" w:cs="Times New Roman"/>
      <w:b/>
      <w:sz w:val="32"/>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4</Pages>
  <Words>473</Words>
  <Characters>2701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Measor, Greg</dc:creator>
  <cp:keywords/>
  <dc:description/>
  <cp:lastModifiedBy>Measor, Greg</cp:lastModifiedBy>
  <cp:revision>3</cp:revision>
  <dcterms:created xsi:type="dcterms:W3CDTF">2018-07-10T16:43:00Z</dcterms:created>
  <dcterms:modified xsi:type="dcterms:W3CDTF">2018-07-10T17:25:00Z</dcterms:modified>
</cp:coreProperties>
</file>